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50F" w:rsidRDefault="00C238A5">
      <w:r>
        <w:t>The following is a list of issues and points brought up during our review meeting. Most issues will be merged into Lisa’s or Bob’s plan documents to be distributed separately. The following are items that didn’t fit into either of those two documents.</w:t>
      </w:r>
    </w:p>
    <w:p w:rsidR="00C238A5" w:rsidRDefault="00C238A5"/>
    <w:p w:rsidR="00C238A5" w:rsidRDefault="00C238A5" w:rsidP="00C238A5">
      <w:pPr>
        <w:pStyle w:val="ListParagraph"/>
        <w:numPr>
          <w:ilvl w:val="0"/>
          <w:numId w:val="1"/>
        </w:numPr>
      </w:pPr>
      <w:r>
        <w:t>Bob to submit proposed “worst case” budget of website to Board &amp; Primavera Committee to confirm it is acceptable.  Further review sessions will refine the actual coast, but we want the Board to understand the rough range of costs.</w:t>
      </w:r>
    </w:p>
    <w:p w:rsidR="00C238A5" w:rsidRDefault="00C238A5" w:rsidP="00C238A5">
      <w:pPr>
        <w:pStyle w:val="ListParagraph"/>
        <w:numPr>
          <w:ilvl w:val="0"/>
          <w:numId w:val="1"/>
        </w:numPr>
      </w:pPr>
      <w:r>
        <w:t xml:space="preserve">How much is existing web hosting cost? Does Julia </w:t>
      </w:r>
      <w:proofErr w:type="gramStart"/>
      <w:r>
        <w:t>pay</w:t>
      </w:r>
      <w:proofErr w:type="gramEnd"/>
      <w:r>
        <w:t xml:space="preserve"> it directly or does Mark?</w:t>
      </w:r>
    </w:p>
    <w:p w:rsidR="00C238A5" w:rsidRDefault="00C238A5" w:rsidP="00C238A5">
      <w:pPr>
        <w:pStyle w:val="ListParagraph"/>
        <w:numPr>
          <w:ilvl w:val="0"/>
          <w:numId w:val="1"/>
        </w:numPr>
      </w:pPr>
      <w:r>
        <w:t>Bob to get feedback on why Active was not acceptable to Primavera group.</w:t>
      </w:r>
    </w:p>
    <w:p w:rsidR="00C238A5" w:rsidRDefault="00C238A5" w:rsidP="00C238A5">
      <w:pPr>
        <w:pStyle w:val="ListParagraph"/>
        <w:numPr>
          <w:ilvl w:val="0"/>
          <w:numId w:val="1"/>
        </w:numPr>
      </w:pPr>
      <w:r>
        <w:t xml:space="preserve">If we migrate to a </w:t>
      </w:r>
      <w:proofErr w:type="spellStart"/>
      <w:r>
        <w:t>GoDaddy</w:t>
      </w:r>
      <w:proofErr w:type="spellEnd"/>
      <w:r>
        <w:t xml:space="preserve"> based </w:t>
      </w:r>
      <w:proofErr w:type="spellStart"/>
      <w:r>
        <w:t>Wordpress</w:t>
      </w:r>
      <w:proofErr w:type="spellEnd"/>
      <w:r>
        <w:t xml:space="preserve"> site we will need to transfer our member information over to the new sites database. </w:t>
      </w:r>
      <w:r w:rsidR="00FC3352">
        <w:t xml:space="preserve">The same will be true of the Primavera database, if we leave Active.com. </w:t>
      </w:r>
      <w:r>
        <w:t xml:space="preserve">In addition it seems best to have the new WordPress site setup so that in order to register as a member the individual or family needs to </w:t>
      </w:r>
      <w:r w:rsidR="00FC3352">
        <w:t xml:space="preserve">first </w:t>
      </w:r>
      <w:r>
        <w:t>create a login for our site. Initially that is the only way it will be used however</w:t>
      </w:r>
      <w:r w:rsidR="00FC3352">
        <w:t xml:space="preserve"> in the future </w:t>
      </w:r>
      <w:r>
        <w:t xml:space="preserve"> one consideration is whether we should let only members view the Board Meeting minutes (since there can be somewhat confidential stuff in the minutes).</w:t>
      </w:r>
    </w:p>
    <w:p w:rsidR="00FC3352" w:rsidRDefault="00FC3352" w:rsidP="00C238A5">
      <w:pPr>
        <w:pStyle w:val="ListParagraph"/>
        <w:numPr>
          <w:ilvl w:val="0"/>
          <w:numId w:val="1"/>
        </w:numPr>
      </w:pPr>
      <w:r>
        <w:t xml:space="preserve">Check </w:t>
      </w:r>
      <w:proofErr w:type="spellStart"/>
      <w:r>
        <w:t>GoDaddy</w:t>
      </w:r>
      <w:proofErr w:type="spellEnd"/>
      <w:r>
        <w:t xml:space="preserve"> Top 100 list for interesting plug-ins that might be useful. Also check their Blacklist to stay on top of questionable Plug-Ins.</w:t>
      </w:r>
    </w:p>
    <w:p w:rsidR="00FC3352" w:rsidRDefault="00FC3352" w:rsidP="00C238A5">
      <w:pPr>
        <w:pStyle w:val="ListParagraph"/>
        <w:numPr>
          <w:ilvl w:val="0"/>
          <w:numId w:val="1"/>
        </w:numPr>
      </w:pPr>
      <w:r>
        <w:t>Genesis Framework and themes – Lisa suggested looking at the Corporate/Enterprise/Outreach choices.</w:t>
      </w:r>
    </w:p>
    <w:p w:rsidR="00FC3352" w:rsidRDefault="00FC3352" w:rsidP="00C238A5">
      <w:pPr>
        <w:pStyle w:val="ListParagraph"/>
        <w:numPr>
          <w:ilvl w:val="0"/>
          <w:numId w:val="1"/>
        </w:numPr>
      </w:pPr>
      <w:r>
        <w:t xml:space="preserve">For Blog categories such as newsletter or Board/General Meeting minutes consider putting content in a PDF file. Then on website provide link to the PDF file. This allows the content generator to create it on Word, save as PDF and then send over to website manager for upload (or have the rights themselves). Greatly simplifies the life of the </w:t>
      </w:r>
      <w:proofErr w:type="spellStart"/>
      <w:r>
        <w:t>newletter</w:t>
      </w:r>
      <w:proofErr w:type="spellEnd"/>
      <w:r>
        <w:t xml:space="preserve"> person (for example) – they don’t have to know anything about WordPress editing, etc. Editing can be done in a more familiar tool – MS Word or similar.</w:t>
      </w:r>
    </w:p>
    <w:p w:rsidR="00FC3352" w:rsidRDefault="00FC3352" w:rsidP="00C238A5">
      <w:pPr>
        <w:pStyle w:val="ListParagraph"/>
        <w:numPr>
          <w:ilvl w:val="0"/>
          <w:numId w:val="1"/>
        </w:numPr>
      </w:pPr>
      <w:r>
        <w:t xml:space="preserve">Sridhar </w:t>
      </w:r>
      <w:proofErr w:type="spellStart"/>
      <w:r>
        <w:t>Katakam</w:t>
      </w:r>
      <w:proofErr w:type="spellEnd"/>
      <w:r>
        <w:t xml:space="preserve"> – provides Genesis tutorials. Lisa has found this site to be extremely helpful. You can see the topic description and some content but to get the full download of info, it costs $10/mo</w:t>
      </w:r>
      <w:r w:rsidR="003A3533">
        <w:t>. A bit costly unless we do it for only one month (or similar).</w:t>
      </w:r>
    </w:p>
    <w:p w:rsidR="00FC3352" w:rsidRDefault="003A3533" w:rsidP="00C238A5">
      <w:pPr>
        <w:pStyle w:val="ListParagraph"/>
        <w:numPr>
          <w:ilvl w:val="0"/>
          <w:numId w:val="1"/>
        </w:numPr>
      </w:pPr>
      <w:r>
        <w:t>Mark-</w:t>
      </w:r>
    </w:p>
    <w:p w:rsidR="003A3533" w:rsidRDefault="003A3533" w:rsidP="003A3533">
      <w:pPr>
        <w:pStyle w:val="ListParagraph"/>
        <w:numPr>
          <w:ilvl w:val="1"/>
          <w:numId w:val="1"/>
        </w:numPr>
      </w:pPr>
      <w:r>
        <w:t>Has there ever been a “package” of FFBC brand content, like logo etc.? Has there ever been a color palette created for the logo or the website?</w:t>
      </w:r>
    </w:p>
    <w:p w:rsidR="003A3533" w:rsidRDefault="003A3533" w:rsidP="003A3533">
      <w:pPr>
        <w:pStyle w:val="ListParagraph"/>
        <w:numPr>
          <w:ilvl w:val="1"/>
          <w:numId w:val="1"/>
        </w:numPr>
      </w:pPr>
      <w:r>
        <w:t>Hosting: How much does our existing hosting cost?</w:t>
      </w:r>
      <w:r w:rsidR="00AE2088">
        <w:t xml:space="preserve"> </w:t>
      </w:r>
      <w:r w:rsidR="00F71DFF">
        <w:t xml:space="preserve">Do you manage the bills for that? </w:t>
      </w:r>
      <w:bookmarkStart w:id="0" w:name="_GoBack"/>
      <w:bookmarkEnd w:id="0"/>
      <w:r w:rsidR="00AE2088">
        <w:t>Mark, your name is on the website registration – do you get the bills for that (and pass it onto Julia)?</w:t>
      </w:r>
    </w:p>
    <w:p w:rsidR="006818A6" w:rsidRDefault="006818A6" w:rsidP="003A3533">
      <w:pPr>
        <w:pStyle w:val="ListParagraph"/>
        <w:numPr>
          <w:ilvl w:val="1"/>
          <w:numId w:val="1"/>
        </w:numPr>
      </w:pPr>
      <w:r>
        <w:t>You have a database of members. Where does that database reside?</w:t>
      </w:r>
    </w:p>
    <w:p w:rsidR="003A3533" w:rsidRDefault="003A3533" w:rsidP="003A3533">
      <w:pPr>
        <w:pStyle w:val="ListParagraph"/>
        <w:numPr>
          <w:ilvl w:val="0"/>
          <w:numId w:val="1"/>
        </w:numPr>
      </w:pPr>
      <w:r>
        <w:t xml:space="preserve">Next Meeting </w:t>
      </w:r>
      <w:r w:rsidR="007E4911">
        <w:t>–</w:t>
      </w:r>
      <w:r>
        <w:t xml:space="preserve"> </w:t>
      </w:r>
      <w:r w:rsidR="007E4911">
        <w:t>Wed July 6</w:t>
      </w:r>
      <w:r w:rsidR="007E4911" w:rsidRPr="007E4911">
        <w:rPr>
          <w:vertAlign w:val="superscript"/>
        </w:rPr>
        <w:t>th</w:t>
      </w:r>
      <w:r w:rsidR="007E4911">
        <w:t xml:space="preserve"> at 2:30PM. Starbucks across from Ohlone College - </w:t>
      </w:r>
      <w:r w:rsidR="007E4911">
        <w:rPr>
          <w:rStyle w:val="xbe"/>
        </w:rPr>
        <w:t>43587 Mission Blvd., A-1, Fremont, CA 94539</w:t>
      </w:r>
    </w:p>
    <w:sectPr w:rsidR="003A353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F0F" w:rsidRDefault="000F6F0F" w:rsidP="00C238A5">
      <w:pPr>
        <w:spacing w:after="0" w:line="240" w:lineRule="auto"/>
      </w:pPr>
      <w:r>
        <w:separator/>
      </w:r>
    </w:p>
  </w:endnote>
  <w:endnote w:type="continuationSeparator" w:id="0">
    <w:p w:rsidR="000F6F0F" w:rsidRDefault="000F6F0F" w:rsidP="00C2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174319"/>
      <w:docPartObj>
        <w:docPartGallery w:val="Page Numbers (Bottom of Page)"/>
        <w:docPartUnique/>
      </w:docPartObj>
    </w:sdtPr>
    <w:sdtEndPr>
      <w:rPr>
        <w:noProof/>
      </w:rPr>
    </w:sdtEndPr>
    <w:sdtContent>
      <w:p w:rsidR="00C238A5" w:rsidRDefault="00C238A5">
        <w:pPr>
          <w:pStyle w:val="Footer"/>
        </w:pPr>
        <w:r>
          <w:fldChar w:fldCharType="begin"/>
        </w:r>
        <w:r>
          <w:instrText xml:space="preserve"> PAGE   \* MERGEFORMAT </w:instrText>
        </w:r>
        <w:r>
          <w:fldChar w:fldCharType="separate"/>
        </w:r>
        <w:r w:rsidR="00F71DFF">
          <w:rPr>
            <w:noProof/>
          </w:rPr>
          <w:t>1</w:t>
        </w:r>
        <w:r>
          <w:rPr>
            <w:noProof/>
          </w:rPr>
          <w:fldChar w:fldCharType="end"/>
        </w:r>
      </w:p>
    </w:sdtContent>
  </w:sdt>
  <w:p w:rsidR="00C238A5" w:rsidRDefault="00C23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F0F" w:rsidRDefault="000F6F0F" w:rsidP="00C238A5">
      <w:pPr>
        <w:spacing w:after="0" w:line="240" w:lineRule="auto"/>
      </w:pPr>
      <w:r>
        <w:separator/>
      </w:r>
    </w:p>
  </w:footnote>
  <w:footnote w:type="continuationSeparator" w:id="0">
    <w:p w:rsidR="000F6F0F" w:rsidRDefault="000F6F0F" w:rsidP="00C23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8A5" w:rsidRDefault="00C238A5">
    <w:pPr>
      <w:pStyle w:val="Header"/>
    </w:pPr>
    <w:r>
      <w:t>2016-06-</w:t>
    </w:r>
    <w:proofErr w:type="gramStart"/>
    <w:r>
      <w:t>29  FFBC</w:t>
    </w:r>
    <w:proofErr w:type="gramEnd"/>
    <w:r>
      <w:t xml:space="preserve"> Website review meeting </w:t>
    </w:r>
  </w:p>
  <w:p w:rsidR="00C238A5" w:rsidRDefault="00C238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B0733"/>
    <w:multiLevelType w:val="hybridMultilevel"/>
    <w:tmpl w:val="43A22B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753"/>
    <w:rsid w:val="000F6F0F"/>
    <w:rsid w:val="003A3533"/>
    <w:rsid w:val="0055750F"/>
    <w:rsid w:val="00633FAB"/>
    <w:rsid w:val="006818A6"/>
    <w:rsid w:val="007E4911"/>
    <w:rsid w:val="00AE2088"/>
    <w:rsid w:val="00C238A5"/>
    <w:rsid w:val="00E81753"/>
    <w:rsid w:val="00F71DFF"/>
    <w:rsid w:val="00FC3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8A5"/>
    <w:pPr>
      <w:ind w:left="720"/>
      <w:contextualSpacing/>
    </w:pPr>
  </w:style>
  <w:style w:type="paragraph" w:styleId="Header">
    <w:name w:val="header"/>
    <w:basedOn w:val="Normal"/>
    <w:link w:val="HeaderChar"/>
    <w:uiPriority w:val="99"/>
    <w:unhideWhenUsed/>
    <w:rsid w:val="00C23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8A5"/>
  </w:style>
  <w:style w:type="paragraph" w:styleId="Footer">
    <w:name w:val="footer"/>
    <w:basedOn w:val="Normal"/>
    <w:link w:val="FooterChar"/>
    <w:uiPriority w:val="99"/>
    <w:unhideWhenUsed/>
    <w:rsid w:val="00C23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8A5"/>
  </w:style>
  <w:style w:type="paragraph" w:styleId="BalloonText">
    <w:name w:val="Balloon Text"/>
    <w:basedOn w:val="Normal"/>
    <w:link w:val="BalloonTextChar"/>
    <w:uiPriority w:val="99"/>
    <w:semiHidden/>
    <w:unhideWhenUsed/>
    <w:rsid w:val="00C23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8A5"/>
    <w:rPr>
      <w:rFonts w:ascii="Tahoma" w:hAnsi="Tahoma" w:cs="Tahoma"/>
      <w:sz w:val="16"/>
      <w:szCs w:val="16"/>
    </w:rPr>
  </w:style>
  <w:style w:type="character" w:customStyle="1" w:styleId="xbe">
    <w:name w:val="_xbe"/>
    <w:basedOn w:val="DefaultParagraphFont"/>
    <w:rsid w:val="007E49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8A5"/>
    <w:pPr>
      <w:ind w:left="720"/>
      <w:contextualSpacing/>
    </w:pPr>
  </w:style>
  <w:style w:type="paragraph" w:styleId="Header">
    <w:name w:val="header"/>
    <w:basedOn w:val="Normal"/>
    <w:link w:val="HeaderChar"/>
    <w:uiPriority w:val="99"/>
    <w:unhideWhenUsed/>
    <w:rsid w:val="00C23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8A5"/>
  </w:style>
  <w:style w:type="paragraph" w:styleId="Footer">
    <w:name w:val="footer"/>
    <w:basedOn w:val="Normal"/>
    <w:link w:val="FooterChar"/>
    <w:uiPriority w:val="99"/>
    <w:unhideWhenUsed/>
    <w:rsid w:val="00C23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8A5"/>
  </w:style>
  <w:style w:type="paragraph" w:styleId="BalloonText">
    <w:name w:val="Balloon Text"/>
    <w:basedOn w:val="Normal"/>
    <w:link w:val="BalloonTextChar"/>
    <w:uiPriority w:val="99"/>
    <w:semiHidden/>
    <w:unhideWhenUsed/>
    <w:rsid w:val="00C23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8A5"/>
    <w:rPr>
      <w:rFonts w:ascii="Tahoma" w:hAnsi="Tahoma" w:cs="Tahoma"/>
      <w:sz w:val="16"/>
      <w:szCs w:val="16"/>
    </w:rPr>
  </w:style>
  <w:style w:type="character" w:customStyle="1" w:styleId="xbe">
    <w:name w:val="_xbe"/>
    <w:basedOn w:val="DefaultParagraphFont"/>
    <w:rsid w:val="007E4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Miller</dc:creator>
  <cp:keywords/>
  <dc:description/>
  <cp:lastModifiedBy>Bob Miller</cp:lastModifiedBy>
  <cp:revision>6</cp:revision>
  <dcterms:created xsi:type="dcterms:W3CDTF">2016-06-30T04:07:00Z</dcterms:created>
  <dcterms:modified xsi:type="dcterms:W3CDTF">2016-06-30T04:48:00Z</dcterms:modified>
</cp:coreProperties>
</file>